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D372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61E98E75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0"/>
        <w:gridCol w:w="4651"/>
      </w:tblGrid>
      <w:tr w:rsidR="00D02792" w:rsidRPr="00D02792" w14:paraId="49B25DC8" w14:textId="77777777" w:rsidTr="00B31269">
        <w:trPr>
          <w:trHeight w:val="646"/>
        </w:trPr>
        <w:tc>
          <w:tcPr>
            <w:tcW w:w="9301" w:type="dxa"/>
            <w:gridSpan w:val="2"/>
            <w:shd w:val="clear" w:color="auto" w:fill="E5DFEC" w:themeFill="accent4" w:themeFillTint="33"/>
          </w:tcPr>
          <w:p w14:paraId="580B1ABC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3D0D7E48" w14:textId="50D3CF52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D57C56">
              <w:rPr>
                <w:rFonts w:ascii="Arial Narrow" w:hAnsi="Arial Narrow" w:cs="Times New Roman"/>
                <w:sz w:val="20"/>
                <w:szCs w:val="20"/>
              </w:rPr>
              <w:t>izmjeni Cjenika komunalnih usluga KD Kastav-Viškovo d.o.o.</w:t>
            </w:r>
          </w:p>
        </w:tc>
      </w:tr>
      <w:tr w:rsidR="00D02792" w:rsidRPr="00D02792" w14:paraId="610E7487" w14:textId="77777777" w:rsidTr="00B31269">
        <w:trPr>
          <w:trHeight w:val="799"/>
        </w:trPr>
        <w:tc>
          <w:tcPr>
            <w:tcW w:w="9301" w:type="dxa"/>
            <w:gridSpan w:val="2"/>
            <w:vAlign w:val="center"/>
          </w:tcPr>
          <w:p w14:paraId="5AC4A263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4969CE9" w14:textId="24DE8BB6" w:rsidR="00ED3477" w:rsidRPr="00D02792" w:rsidRDefault="00D57C56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Cjenik komunalnih usluga</w:t>
            </w:r>
          </w:p>
        </w:tc>
      </w:tr>
      <w:tr w:rsidR="00D02792" w:rsidRPr="00D02792" w14:paraId="3BA338F9" w14:textId="77777777" w:rsidTr="00B31269">
        <w:trPr>
          <w:trHeight w:val="782"/>
        </w:trPr>
        <w:tc>
          <w:tcPr>
            <w:tcW w:w="9301" w:type="dxa"/>
            <w:gridSpan w:val="2"/>
            <w:vAlign w:val="center"/>
          </w:tcPr>
          <w:p w14:paraId="02994FBD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4E94C054" w14:textId="209045CD" w:rsidR="00ED3477" w:rsidRPr="00D02792" w:rsidRDefault="00D57C56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KD Kastav – Viškovo d.o.o.</w:t>
            </w:r>
          </w:p>
        </w:tc>
      </w:tr>
      <w:tr w:rsidR="00D02792" w:rsidRPr="00D02792" w14:paraId="4AE54BAA" w14:textId="77777777" w:rsidTr="00B31269">
        <w:trPr>
          <w:trHeight w:val="1173"/>
        </w:trPr>
        <w:tc>
          <w:tcPr>
            <w:tcW w:w="4650" w:type="dxa"/>
            <w:vAlign w:val="center"/>
          </w:tcPr>
          <w:p w14:paraId="7FCD8CDB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0BA1BD0D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56DE4934" w14:textId="04E5B5C5" w:rsidR="00ED3477" w:rsidRPr="00D02792" w:rsidRDefault="00B73C4B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6.svibnja</w:t>
            </w:r>
            <w:r w:rsidR="00D57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2026. godine</w:t>
            </w:r>
          </w:p>
        </w:tc>
        <w:tc>
          <w:tcPr>
            <w:tcW w:w="4651" w:type="dxa"/>
            <w:vAlign w:val="center"/>
          </w:tcPr>
          <w:p w14:paraId="27709645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28AB338C" w14:textId="4507E3C3" w:rsidR="00D57C56" w:rsidRPr="00D02792" w:rsidRDefault="00B73C4B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D57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lipnja</w:t>
            </w:r>
            <w:r w:rsidR="00D57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2026. godine</w:t>
            </w:r>
          </w:p>
        </w:tc>
      </w:tr>
      <w:tr w:rsidR="00D02792" w:rsidRPr="00D02792" w14:paraId="1AE527DF" w14:textId="77777777" w:rsidTr="00B31269">
        <w:trPr>
          <w:trHeight w:val="1054"/>
        </w:trPr>
        <w:tc>
          <w:tcPr>
            <w:tcW w:w="4650" w:type="dxa"/>
            <w:shd w:val="clear" w:color="auto" w:fill="F2F2F2" w:themeFill="background1" w:themeFillShade="F2"/>
          </w:tcPr>
          <w:p w14:paraId="59948F60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334D2ED1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3309D2B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B72628D" w14:textId="77777777" w:rsidTr="00D57C56">
        <w:trPr>
          <w:trHeight w:val="985"/>
        </w:trPr>
        <w:tc>
          <w:tcPr>
            <w:tcW w:w="4650" w:type="dxa"/>
            <w:shd w:val="clear" w:color="auto" w:fill="F2F2F2" w:themeFill="background1" w:themeFillShade="F2"/>
          </w:tcPr>
          <w:p w14:paraId="64375FBD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3B60CBA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1C68F0" w14:textId="77777777" w:rsidTr="00D57C56">
        <w:trPr>
          <w:trHeight w:val="971"/>
        </w:trPr>
        <w:tc>
          <w:tcPr>
            <w:tcW w:w="4650" w:type="dxa"/>
            <w:shd w:val="clear" w:color="auto" w:fill="F2F2F2" w:themeFill="background1" w:themeFillShade="F2"/>
          </w:tcPr>
          <w:p w14:paraId="3E3B5F43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06C27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26E5BA4" w14:textId="77777777" w:rsidTr="00D57C56">
        <w:trPr>
          <w:trHeight w:val="1977"/>
        </w:trPr>
        <w:tc>
          <w:tcPr>
            <w:tcW w:w="4650" w:type="dxa"/>
          </w:tcPr>
          <w:p w14:paraId="75F2B353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7AD665F8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51" w:type="dxa"/>
          </w:tcPr>
          <w:p w14:paraId="0E12CDD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DA9E488" w14:textId="77777777" w:rsidTr="00B31269">
        <w:trPr>
          <w:trHeight w:val="391"/>
        </w:trPr>
        <w:tc>
          <w:tcPr>
            <w:tcW w:w="4650" w:type="dxa"/>
            <w:vMerge w:val="restart"/>
          </w:tcPr>
          <w:p w14:paraId="5EBE4318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51" w:type="dxa"/>
          </w:tcPr>
          <w:p w14:paraId="4420E97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DBBF6E3" w14:textId="77777777" w:rsidTr="00B31269">
        <w:trPr>
          <w:trHeight w:val="162"/>
        </w:trPr>
        <w:tc>
          <w:tcPr>
            <w:tcW w:w="4650" w:type="dxa"/>
            <w:vMerge/>
          </w:tcPr>
          <w:p w14:paraId="39B10ED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51" w:type="dxa"/>
          </w:tcPr>
          <w:p w14:paraId="5894563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F4C07CC" w14:textId="77777777" w:rsidTr="00B31269">
        <w:trPr>
          <w:trHeight w:val="162"/>
        </w:trPr>
        <w:tc>
          <w:tcPr>
            <w:tcW w:w="4650" w:type="dxa"/>
            <w:vMerge/>
          </w:tcPr>
          <w:p w14:paraId="3EFB2ED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51" w:type="dxa"/>
          </w:tcPr>
          <w:p w14:paraId="453FE54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F59060F" w14:textId="77777777" w:rsidTr="00B31269">
        <w:trPr>
          <w:trHeight w:val="162"/>
        </w:trPr>
        <w:tc>
          <w:tcPr>
            <w:tcW w:w="4650" w:type="dxa"/>
            <w:vMerge/>
          </w:tcPr>
          <w:p w14:paraId="62D3F4A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51" w:type="dxa"/>
          </w:tcPr>
          <w:p w14:paraId="785C7DF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46C1A7" w14:textId="77777777" w:rsidTr="00B31269">
        <w:trPr>
          <w:trHeight w:val="162"/>
        </w:trPr>
        <w:tc>
          <w:tcPr>
            <w:tcW w:w="4650" w:type="dxa"/>
            <w:vMerge/>
          </w:tcPr>
          <w:p w14:paraId="654A303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51" w:type="dxa"/>
          </w:tcPr>
          <w:p w14:paraId="6A285B6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2BDCD54" w14:textId="77777777" w:rsidTr="00B31269">
        <w:trPr>
          <w:trHeight w:val="391"/>
        </w:trPr>
        <w:tc>
          <w:tcPr>
            <w:tcW w:w="4650" w:type="dxa"/>
          </w:tcPr>
          <w:p w14:paraId="1A7FF19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51" w:type="dxa"/>
          </w:tcPr>
          <w:p w14:paraId="39642A7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AF31163" w14:textId="77777777" w:rsidTr="00B31269">
        <w:trPr>
          <w:trHeight w:val="2229"/>
        </w:trPr>
        <w:tc>
          <w:tcPr>
            <w:tcW w:w="9301" w:type="dxa"/>
            <w:gridSpan w:val="2"/>
            <w:shd w:val="clear" w:color="auto" w:fill="DBE5F1" w:themeFill="accent1" w:themeFillTint="33"/>
          </w:tcPr>
          <w:p w14:paraId="567AEEE6" w14:textId="112BB1A4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14. ožujka 2026. godine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 elektronske pošte:</w:t>
            </w:r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4" w:history="1">
              <w:r w:rsidR="00B31269" w:rsidRPr="00EB30E8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komunalno@kd-kv.hr</w:t>
              </w:r>
            </w:hyperlink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Kontakt osoba: Službenik za informiranje, I</w:t>
            </w:r>
            <w:r w:rsidR="00B31269">
              <w:rPr>
                <w:rFonts w:ascii="Arial Narrow" w:hAnsi="Arial Narrow" w:cs="Times New Roman"/>
                <w:sz w:val="20"/>
                <w:szCs w:val="20"/>
              </w:rPr>
              <w:t>rena Marinović,kontakt broj telefona 051/ 615 514</w:t>
            </w:r>
          </w:p>
          <w:p w14:paraId="452BD029" w14:textId="052D815A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po završetku javnog savjetovanja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5" w:history="1">
              <w:r w:rsidR="00B31269" w:rsidRPr="00EB30E8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https://kd-kv.hr/</w:t>
              </w:r>
            </w:hyperlink>
            <w:r w:rsidR="00B3126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. </w:t>
            </w:r>
          </w:p>
          <w:p w14:paraId="764EAA20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  <w:p w14:paraId="3CDD903C" w14:textId="152032BE" w:rsidR="00D57C56" w:rsidRPr="00D02792" w:rsidRDefault="00D57C56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14:paraId="4FB44D90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363D5E"/>
    <w:rsid w:val="003E4A2E"/>
    <w:rsid w:val="00427810"/>
    <w:rsid w:val="00492427"/>
    <w:rsid w:val="005E3A00"/>
    <w:rsid w:val="005E76B0"/>
    <w:rsid w:val="009466D4"/>
    <w:rsid w:val="00B31269"/>
    <w:rsid w:val="00B73C4B"/>
    <w:rsid w:val="00BA5E52"/>
    <w:rsid w:val="00C62235"/>
    <w:rsid w:val="00D02792"/>
    <w:rsid w:val="00D57C56"/>
    <w:rsid w:val="00DF204A"/>
    <w:rsid w:val="00ED3477"/>
    <w:rsid w:val="00F607F1"/>
    <w:rsid w:val="00FC26E9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1C9D"/>
  <w15:docId w15:val="{371B2FD9-5B73-46D5-8110-DC95FA5F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31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d-kv.hr/" TargetMode="External"/><Relationship Id="rId4" Type="http://schemas.openxmlformats.org/officeDocument/2006/relationships/hyperlink" Target="mailto:komunalno@kd-kv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kd.kastav.viskovo@gmail.com</cp:lastModifiedBy>
  <cp:revision>3</cp:revision>
  <dcterms:created xsi:type="dcterms:W3CDTF">2026-05-05T11:35:00Z</dcterms:created>
  <dcterms:modified xsi:type="dcterms:W3CDTF">2026-05-05T11:37:00Z</dcterms:modified>
</cp:coreProperties>
</file>